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2022年宁东企业科技创新事件征集表</w:t>
      </w: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20"/>
        <w:gridCol w:w="2231"/>
        <w:gridCol w:w="1937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单位名称</w:t>
            </w:r>
          </w:p>
        </w:tc>
        <w:tc>
          <w:tcPr>
            <w:tcW w:w="639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负责人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联系方式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门类</w:t>
            </w:r>
          </w:p>
        </w:tc>
        <w:tc>
          <w:tcPr>
            <w:tcW w:w="781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□1.技术研发  □2.科技成果转化  □3.科技型企业培育  □4.创新平台建设   □5.高端人才引进 □6.科技金融  □7.科技合作与交流  □8.其他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标题</w:t>
            </w:r>
          </w:p>
        </w:tc>
        <w:tc>
          <w:tcPr>
            <w:tcW w:w="78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事件简介及社会成果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781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单位申明</w:t>
            </w:r>
          </w:p>
        </w:tc>
        <w:tc>
          <w:tcPr>
            <w:tcW w:w="7810" w:type="dxa"/>
            <w:gridSpan w:val="4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ind w:firstLine="440" w:firstLineChars="200"/>
              <w:jc w:val="left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ind w:firstLine="440" w:firstLineChars="200"/>
              <w:jc w:val="left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ind w:firstLine="440" w:firstLineChars="200"/>
              <w:jc w:val="left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本</w:t>
            </w:r>
            <w:r>
              <w:rPr>
                <w:rFonts w:hint="eastAsia" w:ascii="仿宋_GB2312" w:eastAsia="仿宋_GB2312"/>
                <w:sz w:val="22"/>
                <w:szCs w:val="32"/>
              </w:rPr>
              <w:t>单位</w:t>
            </w:r>
            <w:r>
              <w:rPr>
                <w:rFonts w:ascii="仿宋_GB2312" w:eastAsia="仿宋_GB2312"/>
                <w:sz w:val="22"/>
                <w:szCs w:val="32"/>
              </w:rPr>
              <w:t>承诺推荐材料中所有信息真实可靠，若有失实和造假行为，本</w:t>
            </w:r>
            <w:r>
              <w:rPr>
                <w:rFonts w:hint="eastAsia" w:ascii="仿宋_GB2312" w:eastAsia="仿宋_GB2312"/>
                <w:sz w:val="22"/>
                <w:szCs w:val="32"/>
              </w:rPr>
              <w:t>单位</w:t>
            </w:r>
            <w:r>
              <w:rPr>
                <w:rFonts w:ascii="仿宋_GB2312" w:eastAsia="仿宋_GB2312"/>
                <w:sz w:val="22"/>
                <w:szCs w:val="32"/>
              </w:rPr>
              <w:t>愿承担一切责任。</w:t>
            </w:r>
          </w:p>
          <w:p>
            <w:pPr>
              <w:wordWrap w:val="0"/>
              <w:ind w:right="1320"/>
              <w:jc w:val="right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ind w:right="1320"/>
              <w:jc w:val="right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ind w:right="1210"/>
              <w:jc w:val="right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负责人签字</w:t>
            </w:r>
            <w:r>
              <w:rPr>
                <w:rFonts w:hint="eastAsia" w:ascii="仿宋_GB2312" w:eastAsia="仿宋_GB2312"/>
                <w:sz w:val="22"/>
                <w:szCs w:val="32"/>
              </w:rPr>
              <w:t xml:space="preserve">：  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 xml:space="preserve">                               </w:t>
            </w:r>
            <w:r>
              <w:rPr>
                <w:rFonts w:ascii="仿宋_GB2312" w:eastAsia="仿宋_GB2312"/>
                <w:sz w:val="22"/>
                <w:szCs w:val="32"/>
              </w:rPr>
              <w:t>年 月 日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19"/>
              </w:rPr>
              <w:t>所在 单位意见</w:t>
            </w:r>
          </w:p>
        </w:tc>
        <w:tc>
          <w:tcPr>
            <w:tcW w:w="7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 xml:space="preserve">（盖章）     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 xml:space="preserve">年 月 日             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A287C"/>
    <w:rsid w:val="3A0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2022-04-01T10:35:00Z</dcterms:created>
  <dc:creator>尤 佳</dc:creator>
  <cp:lastModifiedBy>尤 佳</cp:lastModifiedBy>
  <dcterms:modified xsi:type="dcterms:W3CDTF">2022-04-01T10:35:59Z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F4FEE2EA8E734A1DBDEA2E557DAC17A5</vt:lpwstr>
  </property>
</Properties>
</file>